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CA42A1" w:rsidRPr="00CA42A1" w:rsidTr="00CA42A1">
        <w:tc>
          <w:tcPr>
            <w:tcW w:w="9733" w:type="dxa"/>
            <w:gridSpan w:val="2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Nabywca: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Powiat Wieruszowski  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wspólnoty samorządowa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 REGON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250854837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 NIP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9970147748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Rynek 1-7, 98-400 Wieruszów,</w:t>
            </w:r>
          </w:p>
        </w:tc>
      </w:tr>
      <w:tr w:rsidR="00CA42A1" w:rsidRPr="00CA42A1" w:rsidTr="00CA42A1">
        <w:tc>
          <w:tcPr>
            <w:tcW w:w="9733" w:type="dxa"/>
            <w:gridSpan w:val="2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Odbiorca: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Zespół Szkół Ponadgimnazjalnych im. Stanisława Staszica w Wieruszowie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Szkolna 1-3, 98-400 Wieruszów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fachowiec@zsp.wieruszow.pl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627841321</w:t>
            </w:r>
          </w:p>
        </w:tc>
      </w:tr>
    </w:tbl>
    <w:p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(ew. nr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42A1" w:rsidRDefault="00B8643F" w:rsidP="007B0B9C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AE1408" w:rsidRPr="00AE1408">
        <w:rPr>
          <w:rFonts w:ascii="Calibri" w:hAnsi="Calibri" w:cs="Calibri"/>
          <w:bCs/>
          <w:sz w:val="22"/>
          <w:szCs w:val="22"/>
        </w:rPr>
        <w:t>w sprawie zamówienia na dostarczenie urządzeń elektrycznych, elektronicznych, podzespołów, sprzętu dydaktycznego wraz z przeszkoleniem nauczycieli  dla Zespołu Szkół Ponadgimna</w:t>
      </w:r>
      <w:r w:rsidR="008D1A0B">
        <w:rPr>
          <w:rFonts w:ascii="Calibri" w:hAnsi="Calibri" w:cs="Calibri"/>
          <w:bCs/>
          <w:sz w:val="22"/>
          <w:szCs w:val="22"/>
        </w:rPr>
        <w:t>zjalnych w Wieruszowie z dnia 30</w:t>
      </w:r>
      <w:r w:rsidR="004D57A0">
        <w:rPr>
          <w:rFonts w:ascii="Calibri" w:hAnsi="Calibri" w:cs="Calibri"/>
          <w:bCs/>
          <w:sz w:val="22"/>
          <w:szCs w:val="22"/>
        </w:rPr>
        <w:t>.03</w:t>
      </w:r>
      <w:r w:rsidR="00AE1408" w:rsidRPr="00AE1408">
        <w:rPr>
          <w:rFonts w:ascii="Calibri" w:hAnsi="Calibri" w:cs="Calibri"/>
          <w:bCs/>
          <w:sz w:val="22"/>
          <w:szCs w:val="22"/>
        </w:rPr>
        <w:t>.2017</w:t>
      </w:r>
      <w:r w:rsid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CA42A1" w:rsidRPr="00CA42A1">
        <w:rPr>
          <w:rFonts w:ascii="Calibri" w:hAnsi="Calibri" w:cs="Calibri"/>
          <w:sz w:val="22"/>
          <w:szCs w:val="22"/>
        </w:rPr>
        <w:t>Fachowiec – kompleksowy program rozwoju ZSP w Wieruszowie” o nr RPLD.11.03.01-10-0001/16 współfinansowanego ze środków Europejskiego Funduszu Społecznego w ramach Regionalnego Programu Operacyjnego Województwa Łódzkiego na lata 2014-2020</w:t>
      </w:r>
    </w:p>
    <w:p w:rsidR="00CA42A1" w:rsidRDefault="00CA42A1" w:rsidP="00CA42A1">
      <w:pPr>
        <w:jc w:val="both"/>
        <w:rPr>
          <w:rFonts w:ascii="Calibri" w:hAnsi="Calibri" w:cs="Calibri"/>
          <w:sz w:val="22"/>
          <w:szCs w:val="22"/>
        </w:rPr>
      </w:pPr>
    </w:p>
    <w:p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10"/>
        <w:gridCol w:w="1881"/>
        <w:gridCol w:w="1499"/>
        <w:gridCol w:w="1629"/>
      </w:tblGrid>
      <w:tr w:rsidR="00D25BF5" w:rsidRPr="00D25BF5" w:rsidTr="00D25BF5">
        <w:tc>
          <w:tcPr>
            <w:tcW w:w="534" w:type="dxa"/>
          </w:tcPr>
          <w:p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10" w:type="dxa"/>
          </w:tcPr>
          <w:p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</w:t>
            </w:r>
          </w:p>
        </w:tc>
        <w:tc>
          <w:tcPr>
            <w:tcW w:w="1881" w:type="dxa"/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99" w:type="dxa"/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629" w:type="dxa"/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Stanowisko do programowania i obsługi układów manipulacyjnych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Stanowisko do obsługi układów wykonawczych opartych na urządzeniach ze sprężonym powietrzem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Generator funkcyjny z częstościomierzem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 xml:space="preserve">Generator funkcyjny z wyjściem mocy 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Multimetr cyfrowy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Oscyloskop cyfrowy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Rezystor suwakowy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Przekaźnik elektryczny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Stycznik trójfazowy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Łączniki, wyłączniki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 xml:space="preserve">Sygnalizatory, wskaźniki napięcia 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 xml:space="preserve">Wyłączniki krańcowe z rolką 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Stacja lutownicza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 xml:space="preserve">Silnik elektryczny prądu stałego 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Silnik krokowy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Lupa z oświetlaczem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Pr="00586302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Zestaw wkrętaków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c>
          <w:tcPr>
            <w:tcW w:w="534" w:type="dxa"/>
          </w:tcPr>
          <w:p w:rsidR="00AE1408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Zestaw kluczy imbusowych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408" w:rsidRPr="00D25BF5" w:rsidTr="004436FA">
        <w:trPr>
          <w:trHeight w:val="70"/>
        </w:trPr>
        <w:tc>
          <w:tcPr>
            <w:tcW w:w="534" w:type="dxa"/>
          </w:tcPr>
          <w:p w:rsidR="00AE1408" w:rsidRDefault="00AE1408" w:rsidP="00AE1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08" w:rsidRPr="00AE1408" w:rsidRDefault="00AE1408" w:rsidP="00AE1408">
            <w:pPr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Zestaw szczypiec</w:t>
            </w:r>
          </w:p>
        </w:tc>
        <w:tc>
          <w:tcPr>
            <w:tcW w:w="1881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408" w:rsidRPr="00AE1408" w:rsidRDefault="00AE1408" w:rsidP="00AE14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40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AE1408" w:rsidRPr="00D25BF5" w:rsidRDefault="00AE1408" w:rsidP="00AE140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val="284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:rsidTr="009F1C16">
              <w:trPr>
                <w:trHeight w:val="289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:rsidTr="009F1C16">
              <w:trPr>
                <w:trHeight w:val="560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D2" w:rsidRDefault="008673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3D2" w:rsidRDefault="008673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D2" w:rsidRDefault="008673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73D2" w:rsidRDefault="008673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0C5CB5"/>
    <w:rsid w:val="004D57A0"/>
    <w:rsid w:val="00501D0B"/>
    <w:rsid w:val="00586302"/>
    <w:rsid w:val="00791768"/>
    <w:rsid w:val="007B0B9C"/>
    <w:rsid w:val="008673D2"/>
    <w:rsid w:val="008D1A0B"/>
    <w:rsid w:val="0093307C"/>
    <w:rsid w:val="0093511D"/>
    <w:rsid w:val="009F1C16"/>
    <w:rsid w:val="00AE1408"/>
    <w:rsid w:val="00B8643F"/>
    <w:rsid w:val="00CA42A1"/>
    <w:rsid w:val="00CD3597"/>
    <w:rsid w:val="00D1294E"/>
    <w:rsid w:val="00D25BF5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user71</cp:lastModifiedBy>
  <cp:revision>2</cp:revision>
  <dcterms:created xsi:type="dcterms:W3CDTF">2017-03-30T21:47:00Z</dcterms:created>
  <dcterms:modified xsi:type="dcterms:W3CDTF">2017-03-30T21:47:00Z</dcterms:modified>
</cp:coreProperties>
</file>